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F" w:rsidRPr="00151C4F" w:rsidRDefault="003F72EE">
      <w:pPr>
        <w:pStyle w:val="TitelArialFett20144"/>
        <w:spacing w:line="400" w:lineRule="exact"/>
        <w:rPr>
          <w:rFonts w:ascii="Verdana" w:hAnsi="Verdana"/>
        </w:rPr>
      </w:pPr>
      <w:r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9F3629F" wp14:editId="691B55C3">
            <wp:simplePos x="0" y="0"/>
            <wp:positionH relativeFrom="column">
              <wp:posOffset>4458970</wp:posOffset>
            </wp:positionH>
            <wp:positionV relativeFrom="paragraph">
              <wp:posOffset>-1739900</wp:posOffset>
            </wp:positionV>
            <wp:extent cx="1857375" cy="762635"/>
            <wp:effectExtent l="0" t="0" r="9525" b="0"/>
            <wp:wrapNone/>
            <wp:docPr id="2" name="Grafik 2" descr="KOR_Logo_KER_Bl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_Logo_KER_Bl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FF" w:rsidRPr="00151C4F">
        <w:rPr>
          <w:rFonts w:ascii="Verdana" w:hAnsi="Verdana"/>
        </w:rPr>
        <w:t>Presseinformation</w:t>
      </w:r>
    </w:p>
    <w:tbl>
      <w:tblPr>
        <w:tblW w:w="11199" w:type="dxa"/>
        <w:tblInd w:w="-12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752"/>
        <w:gridCol w:w="777"/>
        <w:gridCol w:w="4394"/>
      </w:tblGrid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Von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</w:tcBorders>
          </w:tcPr>
          <w:p w:rsidR="003102FF" w:rsidRPr="00151C4F" w:rsidRDefault="003F72EE">
            <w:pPr>
              <w:pStyle w:val="TabelleLArialFett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Koralle</w:t>
            </w:r>
          </w:p>
          <w:p w:rsidR="003102FF" w:rsidRPr="00151C4F" w:rsidRDefault="003102FF" w:rsidP="003F72EE">
            <w:pPr>
              <w:pStyle w:val="TabelleLArialFett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 xml:space="preserve">Abteilung </w:t>
            </w:r>
            <w:r w:rsidR="001B200A">
              <w:rPr>
                <w:rFonts w:ascii="Verdana" w:hAnsi="Verdana"/>
              </w:rPr>
              <w:t>Marketing</w:t>
            </w:r>
            <w:r w:rsidR="009A4707">
              <w:rPr>
                <w:rFonts w:ascii="Verdana" w:hAnsi="Verdana"/>
              </w:rPr>
              <w:br/>
            </w:r>
          </w:p>
        </w:tc>
        <w:tc>
          <w:tcPr>
            <w:tcW w:w="777" w:type="dxa"/>
            <w:tcBorders>
              <w:top w:val="nil"/>
            </w:tcBorders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 xml:space="preserve">Fax 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  <w:tcBorders>
              <w:top w:val="nil"/>
            </w:tcBorders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14-0</w:t>
            </w:r>
            <w:r w:rsidRPr="00151C4F">
              <w:rPr>
                <w:rFonts w:ascii="Verdana" w:hAnsi="Verdana"/>
              </w:rPr>
              <w:br/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14-295</w:t>
            </w:r>
            <w:r w:rsidRPr="00151C4F">
              <w:rPr>
                <w:rFonts w:ascii="Verdana" w:hAnsi="Verdana"/>
              </w:rPr>
              <w:br/>
              <w:t>pr@</w:t>
            </w:r>
            <w:r w:rsidR="00BC496E">
              <w:rPr>
                <w:rFonts w:ascii="Verdana" w:hAnsi="Verdana"/>
              </w:rPr>
              <w:t>koralle.de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Redaktion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Techno Press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Wol</w:t>
            </w:r>
            <w:r w:rsidR="00BD746D">
              <w:rPr>
                <w:rFonts w:ascii="Verdana" w:hAnsi="Verdana"/>
              </w:rPr>
              <w:t>f</w:t>
            </w:r>
            <w:r w:rsidR="00BC496E">
              <w:rPr>
                <w:rFonts w:ascii="Verdana" w:hAnsi="Verdana"/>
              </w:rPr>
              <w:t>gang D. Riedel</w:t>
            </w:r>
            <w:r w:rsidRPr="00151C4F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(Redaktorin/Redaktor))"/>
                  </w:textInput>
                </w:ffData>
              </w:fldChar>
            </w:r>
            <w:bookmarkStart w:id="0" w:name="Text8"/>
            <w:r w:rsidRPr="00151C4F">
              <w:rPr>
                <w:rFonts w:ascii="Verdana" w:hAnsi="Verdana"/>
              </w:rPr>
              <w:instrText xml:space="preserve"> FORMTEXT </w:instrText>
            </w:r>
            <w:r w:rsidR="007A44AA">
              <w:rPr>
                <w:rFonts w:ascii="Verdana" w:hAnsi="Verdana"/>
              </w:rPr>
            </w:r>
            <w:r w:rsidR="007A44AA">
              <w:rPr>
                <w:rFonts w:ascii="Verdana" w:hAnsi="Verdana"/>
              </w:rPr>
              <w:fldChar w:fldCharType="separate"/>
            </w:r>
            <w:r w:rsidRPr="00151C4F">
              <w:rPr>
                <w:rFonts w:ascii="Verdana" w:hAnsi="Verdana"/>
              </w:rPr>
              <w:fldChar w:fldCharType="end"/>
            </w:r>
            <w:bookmarkEnd w:id="0"/>
            <w:r w:rsidRPr="00151C4F">
              <w:rPr>
                <w:rFonts w:ascii="Verdana" w:hAnsi="Verdana"/>
              </w:rPr>
              <w:br/>
              <w:t>Postfach 10 04 49, 42004 Wuppertal</w:t>
            </w:r>
          </w:p>
        </w:tc>
        <w:tc>
          <w:tcPr>
            <w:tcW w:w="777" w:type="dxa"/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>Fax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(0)202 / 97010-</w:t>
            </w:r>
            <w:r w:rsidR="00BC496E">
              <w:rPr>
                <w:rFonts w:ascii="Verdana" w:hAnsi="Verdana"/>
              </w:rPr>
              <w:t>3</w:t>
            </w:r>
            <w:r w:rsidRPr="00151C4F">
              <w:rPr>
                <w:rFonts w:ascii="Verdana" w:hAnsi="Verdana"/>
              </w:rPr>
              <w:t>0</w:t>
            </w:r>
            <w:r w:rsidRPr="00151C4F">
              <w:rPr>
                <w:rFonts w:ascii="Verdana" w:hAnsi="Verdana"/>
              </w:rPr>
              <w:br/>
              <w:t>+49 (0)202 / 97010-50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riedel</w:t>
            </w:r>
            <w:r w:rsidRPr="00151C4F">
              <w:rPr>
                <w:rFonts w:ascii="Verdana" w:hAnsi="Verdana"/>
              </w:rPr>
              <w:t>@technopress.de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</w:tcPr>
          <w:p w:rsidR="003102FF" w:rsidRPr="00151C4F" w:rsidRDefault="00D14528">
            <w:pPr>
              <w:pStyle w:val="TabelleLArial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3102FF" w:rsidRPr="00151C4F">
              <w:rPr>
                <w:rFonts w:ascii="Verdana" w:hAnsi="Verdana"/>
              </w:rPr>
              <w:t xml:space="preserve"> Seite(n)</w:t>
            </w:r>
          </w:p>
        </w:tc>
      </w:tr>
    </w:tbl>
    <w:p w:rsidR="00862A86" w:rsidRDefault="00862A86" w:rsidP="00D14528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D14528">
        <w:rPr>
          <w:rFonts w:ascii="Verdana" w:hAnsi="Verdana"/>
          <w:b/>
          <w:bCs/>
          <w:u w:val="single"/>
        </w:rPr>
        <w:t>Duschabtrennungsprogramm Koralle S500Plus:</w:t>
      </w:r>
    </w:p>
    <w:p w:rsidR="00D14528" w:rsidRPr="00D14528" w:rsidRDefault="00D14528" w:rsidP="00D14528">
      <w:pPr>
        <w:pStyle w:val="GrundSchriftArial10147"/>
        <w:ind w:right="1446"/>
        <w:jc w:val="both"/>
        <w:rPr>
          <w:rFonts w:ascii="Verdana" w:hAnsi="Verdana"/>
          <w:b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  <w:sz w:val="28"/>
          <w:szCs w:val="28"/>
        </w:rPr>
      </w:pPr>
      <w:r w:rsidRPr="00D14528">
        <w:rPr>
          <w:rFonts w:ascii="Verdana" w:hAnsi="Verdana"/>
          <w:b/>
          <w:bCs/>
          <w:sz w:val="28"/>
          <w:szCs w:val="28"/>
        </w:rPr>
        <w:t>Hochtransparente Duschlösung für das mittlere Preissegment</w:t>
      </w:r>
    </w:p>
    <w:p w:rsidR="00D14528" w:rsidRPr="00D14528" w:rsidRDefault="00D14528" w:rsidP="00D14528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  <w:i/>
          <w:iCs/>
        </w:rPr>
      </w:pPr>
      <w:r w:rsidRPr="00D14528">
        <w:rPr>
          <w:rFonts w:ascii="Verdana" w:hAnsi="Verdana"/>
          <w:bCs/>
          <w:i/>
          <w:iCs/>
        </w:rPr>
        <w:t>Duschabtrennungsserie mit schlanker Optik / Mittleres Preissegment / Sta</w:t>
      </w:r>
      <w:r w:rsidRPr="00D14528">
        <w:rPr>
          <w:rFonts w:ascii="Verdana" w:hAnsi="Verdana"/>
          <w:bCs/>
          <w:i/>
          <w:iCs/>
        </w:rPr>
        <w:t>n</w:t>
      </w:r>
      <w:r w:rsidRPr="00D14528">
        <w:rPr>
          <w:rFonts w:ascii="Verdana" w:hAnsi="Verdana"/>
          <w:bCs/>
          <w:i/>
          <w:iCs/>
        </w:rPr>
        <w:t>dardhöhe 2.000 mm / 6 Grundtypen in 3 bis 8 Größen / Puristisch klares Ko</w:t>
      </w:r>
      <w:r w:rsidRPr="00D14528">
        <w:rPr>
          <w:rFonts w:ascii="Verdana" w:hAnsi="Verdana"/>
          <w:bCs/>
          <w:i/>
          <w:iCs/>
        </w:rPr>
        <w:t>n</w:t>
      </w:r>
      <w:r w:rsidRPr="00D14528">
        <w:rPr>
          <w:rFonts w:ascii="Verdana" w:hAnsi="Verdana"/>
          <w:bCs/>
          <w:i/>
          <w:iCs/>
        </w:rPr>
        <w:t>zept mit hoher Transparenz / Eck- und Viertelkreisdusche, Flügeltüren für N</w:t>
      </w:r>
      <w:r w:rsidRPr="00D14528">
        <w:rPr>
          <w:rFonts w:ascii="Verdana" w:hAnsi="Verdana"/>
          <w:bCs/>
          <w:i/>
          <w:iCs/>
        </w:rPr>
        <w:t>i</w:t>
      </w:r>
      <w:r w:rsidRPr="00D14528">
        <w:rPr>
          <w:rFonts w:ascii="Verdana" w:hAnsi="Verdana"/>
          <w:bCs/>
          <w:i/>
          <w:iCs/>
        </w:rPr>
        <w:t xml:space="preserve">schen sowie mit kurzen und langen Trennwänden, </w:t>
      </w:r>
      <w:proofErr w:type="spellStart"/>
      <w:r w:rsidRPr="00D14528">
        <w:rPr>
          <w:rFonts w:ascii="Verdana" w:hAnsi="Verdana"/>
          <w:bCs/>
          <w:i/>
          <w:iCs/>
        </w:rPr>
        <w:t>WalkIn</w:t>
      </w:r>
      <w:proofErr w:type="spellEnd"/>
      <w:r w:rsidRPr="00D14528">
        <w:rPr>
          <w:rFonts w:ascii="Verdana" w:hAnsi="Verdana"/>
          <w:bCs/>
          <w:i/>
          <w:iCs/>
        </w:rPr>
        <w:t>-Lösungen / Hohe Qualitäts- und Sicherheitsmerkmale / Große Stabilität durch neu konzipierte Glasbefestigung in den Wandprofilen / Komfortable Türen mit Hebe- und Senkmechanismus / Zusätzlich einsetzbare Wasserhemmleiste / Leichte Rein</w:t>
      </w:r>
      <w:r w:rsidRPr="00D14528">
        <w:rPr>
          <w:rFonts w:ascii="Verdana" w:hAnsi="Verdana"/>
          <w:bCs/>
          <w:i/>
          <w:iCs/>
        </w:rPr>
        <w:t>i</w:t>
      </w:r>
      <w:r w:rsidRPr="00D14528">
        <w:rPr>
          <w:rFonts w:ascii="Verdana" w:hAnsi="Verdana"/>
          <w:bCs/>
          <w:i/>
          <w:iCs/>
        </w:rPr>
        <w:t xml:space="preserve">gung / Auch mit dem dauerhaft gegen Korrosion und Alterung schützenden Duschglas </w:t>
      </w:r>
      <w:proofErr w:type="spellStart"/>
      <w:r w:rsidRPr="00D14528">
        <w:rPr>
          <w:rFonts w:ascii="Verdana" w:hAnsi="Verdana"/>
          <w:bCs/>
          <w:i/>
          <w:iCs/>
        </w:rPr>
        <w:t>ShowerGuard</w:t>
      </w:r>
      <w:proofErr w:type="spellEnd"/>
      <w:r w:rsidRPr="00D14528">
        <w:rPr>
          <w:rFonts w:ascii="Verdana" w:hAnsi="Verdana"/>
          <w:bCs/>
          <w:i/>
          <w:iCs/>
          <w:vertAlign w:val="superscript"/>
        </w:rPr>
        <w:t xml:space="preserve">® </w:t>
      </w:r>
      <w:r w:rsidRPr="00D14528">
        <w:rPr>
          <w:rFonts w:ascii="Verdana" w:hAnsi="Verdana"/>
          <w:bCs/>
          <w:i/>
          <w:iCs/>
        </w:rPr>
        <w:t>erhältlich / Einfache Montage und stufenloser Wan</w:t>
      </w:r>
      <w:r w:rsidRPr="00D14528">
        <w:rPr>
          <w:rFonts w:ascii="Verdana" w:hAnsi="Verdana"/>
          <w:bCs/>
          <w:i/>
          <w:iCs/>
        </w:rPr>
        <w:t>d</w:t>
      </w:r>
      <w:r w:rsidRPr="00D14528">
        <w:rPr>
          <w:rFonts w:ascii="Verdana" w:hAnsi="Verdana"/>
          <w:bCs/>
          <w:i/>
          <w:iCs/>
        </w:rPr>
        <w:t xml:space="preserve">schrägen- sowie –breitenausgleich im Profil /  </w:t>
      </w:r>
    </w:p>
    <w:p w:rsidR="00D14528" w:rsidRPr="00D14528" w:rsidRDefault="00D14528" w:rsidP="00D14528">
      <w:pPr>
        <w:pStyle w:val="GrundSchriftArial10147"/>
        <w:ind w:right="1446"/>
        <w:jc w:val="both"/>
        <w:rPr>
          <w:rFonts w:ascii="Verdana" w:hAnsi="Verdana"/>
          <w:bCs/>
          <w:i/>
          <w:i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/>
          <w:bCs/>
        </w:rPr>
        <w:t>Vlotho</w:t>
      </w:r>
      <w:r w:rsidRPr="00D14528">
        <w:rPr>
          <w:rFonts w:ascii="Verdana" w:hAnsi="Verdana"/>
          <w:bCs/>
        </w:rPr>
        <w:t>. Eine hochtransparente Duschabtrennungsserie für flache Duschwa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 xml:space="preserve">nen und bodenebene Lösungen hat Koralle </w:t>
      </w:r>
      <w:r w:rsidR="0094587F">
        <w:rPr>
          <w:rFonts w:ascii="Verdana" w:hAnsi="Verdana"/>
          <w:bCs/>
        </w:rPr>
        <w:t>m</w:t>
      </w:r>
      <w:r w:rsidRPr="00D14528">
        <w:rPr>
          <w:rFonts w:ascii="Verdana" w:hAnsi="Verdana"/>
          <w:bCs/>
        </w:rPr>
        <w:t xml:space="preserve">it der Koralle S500Plus </w:t>
      </w:r>
      <w:r w:rsidR="004D0F8B">
        <w:rPr>
          <w:rFonts w:ascii="Verdana" w:hAnsi="Verdana"/>
          <w:bCs/>
        </w:rPr>
        <w:t xml:space="preserve">im Programm. Die </w:t>
      </w:r>
      <w:r w:rsidRPr="00D14528">
        <w:rPr>
          <w:rFonts w:ascii="Verdana" w:hAnsi="Verdana"/>
          <w:bCs/>
        </w:rPr>
        <w:t>modernen Duschabtrennungen</w:t>
      </w:r>
      <w:r w:rsidR="004D0F8B">
        <w:rPr>
          <w:rFonts w:ascii="Verdana" w:hAnsi="Verdana"/>
          <w:bCs/>
        </w:rPr>
        <w:t xml:space="preserve"> zeichnen</w:t>
      </w:r>
      <w:r w:rsidRPr="00D14528">
        <w:rPr>
          <w:rFonts w:ascii="Verdana" w:hAnsi="Verdana"/>
          <w:bCs/>
        </w:rPr>
        <w:t xml:space="preserve"> sich vor allem durch eine schla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 xml:space="preserve">ke Optik bei den Scharnieren und Griffen aus. </w:t>
      </w:r>
    </w:p>
    <w:p w:rsidR="00D14528" w:rsidRPr="00D14528" w:rsidRDefault="00D14528" w:rsidP="00D14528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Die im mittleren Preissegment angesiedelte Serie hat eine Standardhöhe von 2.000 mm und umfasst sechs Grundtypen in jeweils drei bis acht Gr</w:t>
      </w:r>
      <w:r w:rsidRPr="00D14528">
        <w:rPr>
          <w:rFonts w:ascii="Verdana" w:hAnsi="Verdana"/>
          <w:bCs/>
        </w:rPr>
        <w:t>ö</w:t>
      </w:r>
      <w:r w:rsidRPr="00D14528">
        <w:rPr>
          <w:rFonts w:ascii="Verdana" w:hAnsi="Verdana"/>
          <w:bCs/>
        </w:rPr>
        <w:t>ßen für fast jede Raumsituation. Darüber hinaus sind – wie bei Koralle üblich – auch maßgeschneiderte Sonderanfertigungen möglich.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  <w:iCs/>
        </w:rPr>
      </w:pPr>
      <w:r w:rsidRPr="00D14528">
        <w:rPr>
          <w:rFonts w:ascii="Verdana" w:hAnsi="Verdana"/>
          <w:bCs/>
        </w:rPr>
        <w:t xml:space="preserve">Von der klassischen Eckdusche bis zur extravaganten </w:t>
      </w:r>
      <w:proofErr w:type="spellStart"/>
      <w:r w:rsidRPr="00D14528">
        <w:rPr>
          <w:rFonts w:ascii="Verdana" w:hAnsi="Verdana"/>
          <w:bCs/>
        </w:rPr>
        <w:t>WalkIn</w:t>
      </w:r>
      <w:proofErr w:type="spellEnd"/>
      <w:r w:rsidRPr="00D14528">
        <w:rPr>
          <w:rFonts w:ascii="Verdana" w:hAnsi="Verdana"/>
          <w:bCs/>
        </w:rPr>
        <w:t>-Lösung bietet die Koralle S500Plus eine Reihe an Möglichkeiten für individuelle Badkonzepte</w:t>
      </w:r>
      <w:r w:rsidRPr="00D14528">
        <w:rPr>
          <w:rFonts w:ascii="Verdana" w:hAnsi="Verdana"/>
          <w:bCs/>
          <w:iCs/>
        </w:rPr>
        <w:t>. D</w:t>
      </w:r>
      <w:r w:rsidRPr="00D14528">
        <w:rPr>
          <w:rFonts w:ascii="Verdana" w:hAnsi="Verdana"/>
          <w:bCs/>
          <w:iCs/>
        </w:rPr>
        <w:t>a</w:t>
      </w:r>
      <w:r w:rsidRPr="00D14528">
        <w:rPr>
          <w:rFonts w:ascii="Verdana" w:hAnsi="Verdana"/>
          <w:bCs/>
          <w:iCs/>
        </w:rPr>
        <w:t xml:space="preserve">bei setzt die Serie auf das für den Hersteller typische puristisch-klare Konzept mit einer hochtransparenten Optik, die Leichtigkeit und Eleganz zum günstigen Preis ins Bad bringt. 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  <w:i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Die Koralle S500Plus ist als Eckdusche und als Flügeltür mit kurzer Tren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wand in den Schenkelbreiten 800,</w:t>
      </w:r>
      <w:r w:rsidR="004D0F8B">
        <w:rPr>
          <w:rFonts w:ascii="Verdana" w:hAnsi="Verdana"/>
          <w:bCs/>
        </w:rPr>
        <w:t xml:space="preserve"> 900 und 1.000 mm lieferbar. Da</w:t>
      </w:r>
      <w:r w:rsidRPr="00D14528">
        <w:rPr>
          <w:rFonts w:ascii="Verdana" w:hAnsi="Verdana"/>
          <w:bCs/>
        </w:rPr>
        <w:t>rüber hi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aus gibt es eine Viertelkreisversion mit 900 oder 1.000 mm breiten Schenkeln und R</w:t>
      </w:r>
      <w:r w:rsidRPr="00D14528">
        <w:rPr>
          <w:rFonts w:ascii="Verdana" w:hAnsi="Verdana"/>
          <w:bCs/>
        </w:rPr>
        <w:t>a</w:t>
      </w:r>
      <w:r w:rsidRPr="00D14528">
        <w:rPr>
          <w:rFonts w:ascii="Verdana" w:hAnsi="Verdana"/>
          <w:bCs/>
        </w:rPr>
        <w:t>dien von 500, 520 und 550 mm. Flügeltüren für Nischen und in Verbi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 xml:space="preserve">dung mit langen Trennwänden stehen in den Abmessungen 800, 900, 1.000 und 1.200 mm zur Verfügung. Die Trennwände selbst sind in 750, 800, 900, 1.000 </w:t>
      </w:r>
      <w:r w:rsidRPr="00D14528">
        <w:rPr>
          <w:rFonts w:ascii="Verdana" w:hAnsi="Verdana"/>
          <w:bCs/>
          <w:iCs/>
        </w:rPr>
        <w:t>und 1.200</w:t>
      </w:r>
      <w:r w:rsidRPr="00D14528">
        <w:rPr>
          <w:rFonts w:ascii="Verdana" w:hAnsi="Verdana"/>
          <w:bCs/>
        </w:rPr>
        <w:t xml:space="preserve"> mm sowie als Sonderanfertigung in bis zu 1.600 mm Breite erhältlich. Für die eleganten </w:t>
      </w:r>
      <w:proofErr w:type="spellStart"/>
      <w:r w:rsidRPr="00D14528">
        <w:rPr>
          <w:rFonts w:ascii="Verdana" w:hAnsi="Verdana"/>
          <w:bCs/>
        </w:rPr>
        <w:t>WalkIn</w:t>
      </w:r>
      <w:proofErr w:type="spellEnd"/>
      <w:r w:rsidRPr="00D14528">
        <w:rPr>
          <w:rFonts w:ascii="Verdana" w:hAnsi="Verdana"/>
          <w:bCs/>
        </w:rPr>
        <w:t>-Lösungen können sechs verschiedene Gr</w:t>
      </w:r>
      <w:r w:rsidRPr="00D14528">
        <w:rPr>
          <w:rFonts w:ascii="Verdana" w:hAnsi="Verdana"/>
          <w:bCs/>
        </w:rPr>
        <w:t>ö</w:t>
      </w:r>
      <w:r w:rsidRPr="00D14528">
        <w:rPr>
          <w:rFonts w:ascii="Verdana" w:hAnsi="Verdana"/>
          <w:bCs/>
        </w:rPr>
        <w:t xml:space="preserve">ßen von 600 bis 1.600 mm frei miteinander kombiniert werden. </w:t>
      </w:r>
    </w:p>
    <w:p w:rsidR="00D14528" w:rsidRPr="00D14528" w:rsidRDefault="00D14528" w:rsidP="00D14528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6 mm starke Glasflächen bei den Türen und 8 mm bei den Festelementen u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terstreichen den hohen Qualitäts- und Sicherheitsaspekt der Serie. Die Wan</w:t>
      </w:r>
      <w:r w:rsidRPr="00D14528">
        <w:rPr>
          <w:rFonts w:ascii="Verdana" w:hAnsi="Verdana"/>
          <w:bCs/>
        </w:rPr>
        <w:t>d</w:t>
      </w:r>
      <w:r w:rsidRPr="00D14528">
        <w:rPr>
          <w:rFonts w:ascii="Verdana" w:hAnsi="Verdana"/>
          <w:bCs/>
        </w:rPr>
        <w:t>profile verfügen über eine völlig neue Befestigungstechnik für das Glas, so dass eine hohe Stabilität ohne Eckkonsolen und Traversen gewährleistet ist. Que</w:t>
      </w:r>
      <w:r w:rsidRPr="00D14528">
        <w:rPr>
          <w:rFonts w:ascii="Verdana" w:hAnsi="Verdana"/>
          <w:bCs/>
        </w:rPr>
        <w:t>r</w:t>
      </w:r>
      <w:r w:rsidRPr="00D14528">
        <w:rPr>
          <w:rFonts w:ascii="Verdana" w:hAnsi="Verdana"/>
          <w:bCs/>
        </w:rPr>
        <w:t>traversen sind jetzt nur noch bei Kombinationen mit Trennwänden erforderlich. Alle Türkonstruktionen öffnen weit nach außen und bieten einen großzügigen Zugang. Sie sind mit einem Hebe-Senk-Mechanismus in den Scharnieren au</w:t>
      </w:r>
      <w:r w:rsidRPr="00D14528">
        <w:rPr>
          <w:rFonts w:ascii="Verdana" w:hAnsi="Verdana"/>
          <w:bCs/>
        </w:rPr>
        <w:t>s</w:t>
      </w:r>
      <w:r w:rsidRPr="00D14528">
        <w:rPr>
          <w:rFonts w:ascii="Verdana" w:hAnsi="Verdana"/>
          <w:bCs/>
        </w:rPr>
        <w:t>gestattet, der die Tür beim Öffnen anhebt und beim Schließen in die Bode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dichtung absenkt. Zusätzlich kann eine mitgelieferte Wasserhemmleiste eing</w:t>
      </w:r>
      <w:r w:rsidRPr="00D14528">
        <w:rPr>
          <w:rFonts w:ascii="Verdana" w:hAnsi="Verdana"/>
          <w:bCs/>
        </w:rPr>
        <w:t>e</w:t>
      </w:r>
      <w:r w:rsidRPr="00D14528">
        <w:rPr>
          <w:rFonts w:ascii="Verdana" w:hAnsi="Verdana"/>
          <w:bCs/>
        </w:rPr>
        <w:t>setzt werden.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 xml:space="preserve">Die organisch schlanken Scharniere und Griffe aus Chrom sowie die silber-polierten Wandprofile entsprechen hohen ästhetischen Ansprüchen. Darüber hinaus gestattet insbesondere bei den Flügeltüren die flächenbündige Montage der Scharniere im Innenbereich eine leichte Reinigung. Optional kann mit dem neuen, patentierten Hightech-Duschglas </w:t>
      </w:r>
      <w:proofErr w:type="spellStart"/>
      <w:r w:rsidRPr="00D14528">
        <w:rPr>
          <w:rFonts w:ascii="Verdana" w:hAnsi="Verdana"/>
          <w:bCs/>
        </w:rPr>
        <w:t>ShowerGuard</w:t>
      </w:r>
      <w:proofErr w:type="spellEnd"/>
      <w:r w:rsidRPr="00D14528">
        <w:rPr>
          <w:rFonts w:ascii="Verdana" w:hAnsi="Verdana"/>
          <w:bCs/>
          <w:vertAlign w:val="superscript"/>
        </w:rPr>
        <w:t>®</w:t>
      </w:r>
      <w:r w:rsidRPr="00D14528">
        <w:rPr>
          <w:rFonts w:ascii="Verdana" w:hAnsi="Verdana"/>
          <w:bCs/>
        </w:rPr>
        <w:t xml:space="preserve"> die Pflege auch bei härtestem Wasser vereinfacht werden. Eine dauerhaft fest mit dem Glas ve</w:t>
      </w:r>
      <w:r w:rsidRPr="00D14528">
        <w:rPr>
          <w:rFonts w:ascii="Verdana" w:hAnsi="Verdana"/>
          <w:bCs/>
        </w:rPr>
        <w:t>r</w:t>
      </w:r>
      <w:r w:rsidRPr="00D14528">
        <w:rPr>
          <w:rFonts w:ascii="Verdana" w:hAnsi="Verdana"/>
          <w:bCs/>
        </w:rPr>
        <w:t xml:space="preserve">bundene Schicht sorgt hier für einen langfristigen Schutz gegen Korrosion und Alterung. Nicht zuletzt freut sich der SHK-Profi über die leichte Montage und den stufenlosen </w:t>
      </w:r>
      <w:proofErr w:type="spellStart"/>
      <w:r w:rsidRPr="00D14528">
        <w:rPr>
          <w:rFonts w:ascii="Verdana" w:hAnsi="Verdana"/>
          <w:bCs/>
        </w:rPr>
        <w:t>Verstellbereich</w:t>
      </w:r>
      <w:proofErr w:type="spellEnd"/>
      <w:r w:rsidRPr="00D14528">
        <w:rPr>
          <w:rFonts w:ascii="Verdana" w:hAnsi="Verdana"/>
          <w:bCs/>
        </w:rPr>
        <w:t xml:space="preserve"> im Wandprofil von 15 mm. Damit können die Duschabtrennungen auch bei schiefen Wänden exakt und passgenau ausgeric</w:t>
      </w:r>
      <w:r w:rsidRPr="00D14528">
        <w:rPr>
          <w:rFonts w:ascii="Verdana" w:hAnsi="Verdana"/>
          <w:bCs/>
        </w:rPr>
        <w:t>h</w:t>
      </w:r>
      <w:r w:rsidRPr="00D14528">
        <w:rPr>
          <w:rFonts w:ascii="Verdana" w:hAnsi="Verdana"/>
          <w:bCs/>
        </w:rPr>
        <w:t>tet werden.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Weitere Informationen bei</w:t>
      </w:r>
      <w:r w:rsidRPr="00D14528">
        <w:rPr>
          <w:rFonts w:ascii="Verdana" w:hAnsi="Verdana"/>
          <w:b/>
          <w:bCs/>
        </w:rPr>
        <w:t xml:space="preserve">: </w:t>
      </w:r>
      <w:r w:rsidRPr="00D14528">
        <w:rPr>
          <w:rFonts w:ascii="Verdana" w:hAnsi="Verdana"/>
          <w:bCs/>
        </w:rPr>
        <w:t>Koralle Sanitärprodukte GmbH, Abteilung Mark</w:t>
      </w:r>
      <w:r w:rsidRPr="00D14528">
        <w:rPr>
          <w:rFonts w:ascii="Verdana" w:hAnsi="Verdana"/>
          <w:bCs/>
        </w:rPr>
        <w:t>e</w:t>
      </w:r>
      <w:r w:rsidRPr="00D14528">
        <w:rPr>
          <w:rFonts w:ascii="Verdana" w:hAnsi="Verdana"/>
          <w:bCs/>
        </w:rPr>
        <w:t>ting, Postfach 1763, 32591 Vlotho, Telefon (0 57 33) 14-0, Telefax (0 57 33) 14-2 95, Internet: www.koralle.de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TECHNO PRESS</w:t>
      </w:r>
    </w:p>
    <w:p w:rsidR="00D14528" w:rsidRPr="00D14528" w:rsidRDefault="00D14528" w:rsidP="00D145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 xml:space="preserve">Fließtext: </w:t>
      </w:r>
      <w:r w:rsidR="004D0F8B">
        <w:rPr>
          <w:rFonts w:ascii="Verdana" w:hAnsi="Verdana"/>
          <w:bCs/>
        </w:rPr>
        <w:t>2</w:t>
      </w:r>
      <w:r w:rsidRPr="00D14528">
        <w:rPr>
          <w:rFonts w:ascii="Verdana" w:hAnsi="Verdana"/>
          <w:bCs/>
        </w:rPr>
        <w:t>.9</w:t>
      </w:r>
      <w:r w:rsidR="004D0F8B">
        <w:rPr>
          <w:rFonts w:ascii="Verdana" w:hAnsi="Verdana"/>
          <w:bCs/>
        </w:rPr>
        <w:t>65</w:t>
      </w:r>
      <w:r w:rsidRPr="00D14528">
        <w:rPr>
          <w:rFonts w:ascii="Verdana" w:hAnsi="Verdana"/>
          <w:bCs/>
        </w:rPr>
        <w:t xml:space="preserve"> Zeichen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4D0F8B" w:rsidRDefault="004D0F8B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4D0F8B" w:rsidRDefault="004D0F8B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4D0F8B" w:rsidRDefault="004D0F8B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7A44AA" w:rsidRDefault="007A44AA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7A44AA" w:rsidRDefault="007A44AA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D14528">
        <w:rPr>
          <w:rFonts w:ascii="Verdana" w:hAnsi="Verdana"/>
          <w:b/>
          <w:bCs/>
          <w:u w:val="single"/>
        </w:rPr>
        <w:t>Bildunterschriften: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4D0F8B">
        <w:rPr>
          <w:rFonts w:ascii="Verdana" w:hAnsi="Verdana"/>
          <w:b/>
          <w:bCs/>
        </w:rPr>
        <w:t>1_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Auf superflachen Duschwannen oder auch im bodenebenen Einsatz überzeugt die hochtransparente Duschabtrennungsserie Koralle S500Plus durch ihr puri</w:t>
      </w:r>
      <w:r w:rsidRPr="00D14528">
        <w:rPr>
          <w:rFonts w:ascii="Verdana" w:hAnsi="Verdana"/>
          <w:bCs/>
        </w:rPr>
        <w:t>s</w:t>
      </w:r>
      <w:r w:rsidRPr="00D14528">
        <w:rPr>
          <w:rFonts w:ascii="Verdana" w:hAnsi="Verdana"/>
          <w:bCs/>
        </w:rPr>
        <w:t>tisch-klares Konzept – hier als Eckmodell aus Flügeltür mit langer Tren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wand.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4D0F8B">
        <w:rPr>
          <w:rFonts w:ascii="Verdana" w:hAnsi="Verdana"/>
          <w:b/>
          <w:bCs/>
        </w:rPr>
        <w:t>2_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Die weit nach außen öffnenden Türen der Koralle S500Plus Eckdusche bi</w:t>
      </w:r>
      <w:r w:rsidRPr="00D14528">
        <w:rPr>
          <w:rFonts w:ascii="Verdana" w:hAnsi="Verdana"/>
          <w:bCs/>
        </w:rPr>
        <w:t>e</w:t>
      </w:r>
      <w:r w:rsidRPr="00D14528">
        <w:rPr>
          <w:rFonts w:ascii="Verdana" w:hAnsi="Verdana"/>
          <w:bCs/>
        </w:rPr>
        <w:t>ten einen großzügigen Zugang.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4D0F8B">
        <w:rPr>
          <w:rFonts w:ascii="Verdana" w:hAnsi="Verdana"/>
          <w:b/>
          <w:bCs/>
        </w:rPr>
        <w:t>3_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Die Viertelkreis-Duschabtrennung Koralle S500Plus ist in zwei Schenkellä</w:t>
      </w:r>
      <w:r w:rsidRPr="00D14528">
        <w:rPr>
          <w:rFonts w:ascii="Verdana" w:hAnsi="Verdana"/>
          <w:bCs/>
        </w:rPr>
        <w:t>n</w:t>
      </w:r>
      <w:r w:rsidRPr="00D14528">
        <w:rPr>
          <w:rFonts w:ascii="Verdana" w:hAnsi="Verdana"/>
          <w:bCs/>
        </w:rPr>
        <w:t>gen und drei Radien erhältlich.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7A44AA">
        <w:rPr>
          <w:rFonts w:ascii="Verdana" w:hAnsi="Verdana"/>
          <w:b/>
          <w:bCs/>
        </w:rPr>
        <w:t>4_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Durch ihre schlanken Scharniere, Griffe, Profile und viel Glas hat die Koralle S500Plus auch in der Nische eine elegante Anmutung.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lastRenderedPageBreak/>
        <w:t>&lt;&lt;</w:t>
      </w:r>
      <w:r w:rsidR="007A44AA">
        <w:rPr>
          <w:rFonts w:ascii="Verdana" w:hAnsi="Verdana"/>
          <w:b/>
          <w:bCs/>
        </w:rPr>
        <w:t>5_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 xml:space="preserve">Die preisgünstige, aber dennoch extravagante Lösung für großzügige Bäder: Koralle S500Plus </w:t>
      </w:r>
      <w:proofErr w:type="spellStart"/>
      <w:r w:rsidRPr="00D14528">
        <w:rPr>
          <w:rFonts w:ascii="Verdana" w:hAnsi="Verdana"/>
          <w:bCs/>
        </w:rPr>
        <w:t>WalkIn</w:t>
      </w:r>
      <w:proofErr w:type="spellEnd"/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7A44AA">
        <w:rPr>
          <w:rFonts w:ascii="Verdana" w:hAnsi="Verdana"/>
          <w:b/>
          <w:bCs/>
        </w:rPr>
        <w:t>6_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 xml:space="preserve">Innen flächenbündige Scharniere gewährleisten bei der Koralle S500Plus eine leichte und schnelle Reinigung. 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7A44AA">
        <w:rPr>
          <w:rFonts w:ascii="Verdana" w:hAnsi="Verdana"/>
          <w:b/>
          <w:bCs/>
        </w:rPr>
        <w:t>7_</w:t>
      </w:r>
      <w:r w:rsidRPr="00D14528">
        <w:rPr>
          <w:rFonts w:ascii="Verdana" w:hAnsi="Verdana"/>
          <w:b/>
          <w:bCs/>
        </w:rPr>
        <w:t>Koralle S500Plus&gt;&gt;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Schlanke Profile, Scharniere und Griffe unterstreichen das puristische Design der Koralle S500Plus.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D14528">
        <w:rPr>
          <w:rFonts w:ascii="Verdana" w:hAnsi="Verdana"/>
          <w:b/>
          <w:bCs/>
        </w:rPr>
        <w:t>&lt;&lt;</w:t>
      </w:r>
      <w:r w:rsidR="007A44AA">
        <w:rPr>
          <w:rFonts w:ascii="Verdana" w:hAnsi="Verdana"/>
          <w:b/>
          <w:bCs/>
        </w:rPr>
        <w:t>8_</w:t>
      </w:r>
      <w:r w:rsidRPr="00D14528">
        <w:rPr>
          <w:rFonts w:ascii="Verdana" w:hAnsi="Verdana"/>
          <w:b/>
          <w:bCs/>
        </w:rPr>
        <w:t>Koralle S500Plus</w:t>
      </w:r>
      <w:bookmarkStart w:id="1" w:name="_GoBack"/>
      <w:bookmarkEnd w:id="1"/>
      <w:r w:rsidRPr="00D14528">
        <w:rPr>
          <w:rFonts w:ascii="Verdana" w:hAnsi="Verdana"/>
          <w:b/>
          <w:bCs/>
        </w:rPr>
        <w:t>&gt;&gt;</w:t>
      </w:r>
    </w:p>
    <w:p w:rsidR="00D14528" w:rsidRP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Zur Verbesserung des Spritzwasserschutzes bei bodenebenen Duschplätzen kann die mitgelieferte, kaum auffallende Wasserhemmleiste eingesetzt werden.</w:t>
      </w:r>
    </w:p>
    <w:p w:rsidR="00D14528" w:rsidRDefault="00D14528" w:rsidP="00D14528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D14528" w:rsidRPr="00D14528" w:rsidRDefault="00D14528" w:rsidP="00D14528">
      <w:pPr>
        <w:pStyle w:val="GrundSchriftArial10147"/>
        <w:ind w:right="1444"/>
        <w:jc w:val="right"/>
        <w:rPr>
          <w:rFonts w:ascii="Verdana" w:hAnsi="Verdana"/>
          <w:bCs/>
        </w:rPr>
      </w:pPr>
      <w:r w:rsidRPr="00D14528">
        <w:rPr>
          <w:rFonts w:ascii="Verdana" w:hAnsi="Verdana"/>
          <w:bCs/>
        </w:rPr>
        <w:t>Foto</w:t>
      </w:r>
      <w:r>
        <w:rPr>
          <w:rFonts w:ascii="Verdana" w:hAnsi="Verdana"/>
          <w:bCs/>
        </w:rPr>
        <w:t>s</w:t>
      </w:r>
      <w:r w:rsidRPr="00D14528">
        <w:rPr>
          <w:rFonts w:ascii="Verdana" w:hAnsi="Verdana"/>
          <w:bCs/>
        </w:rPr>
        <w:t>: Koralle Sanitärprodukte GmbH</w:t>
      </w:r>
    </w:p>
    <w:p w:rsidR="00862A86" w:rsidRPr="00862A86" w:rsidRDefault="00862A86" w:rsidP="007E37C4">
      <w:pPr>
        <w:pStyle w:val="GrundSchriftArial10147"/>
        <w:ind w:right="1444"/>
        <w:jc w:val="both"/>
        <w:rPr>
          <w:rFonts w:ascii="Verdana" w:hAnsi="Verdana"/>
          <w:bCs/>
        </w:rPr>
      </w:pPr>
    </w:p>
    <w:sectPr w:rsidR="00862A86" w:rsidRPr="00862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30" w:right="794" w:bottom="295" w:left="1588" w:header="0" w:footer="113" w:gutter="0"/>
      <w:paperSrc w:first="273" w:other="273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F" w:rsidRDefault="003102FF">
      <w:pPr>
        <w:spacing w:after="0" w:line="240" w:lineRule="auto"/>
      </w:pPr>
      <w:r>
        <w:separator/>
      </w:r>
    </w:p>
  </w:endnote>
  <w:endnote w:type="continuationSeparator" w:id="0">
    <w:p w:rsidR="003102FF" w:rsidRDefault="0031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Fuzeile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SeitenzahlArial10143"/>
    </w:pPr>
    <w:r>
      <w:fldChar w:fldCharType="begin"/>
    </w:r>
    <w:r>
      <w:instrText xml:space="preserve"> PAGE </w:instrText>
    </w:r>
    <w:r>
      <w:fldChar w:fldCharType="separate"/>
    </w:r>
    <w:r w:rsidR="007A44AA">
      <w:t>2</w:t>
    </w:r>
    <w:r>
      <w:fldChar w:fldCharType="end"/>
    </w:r>
  </w:p>
  <w:p w:rsidR="003102FF" w:rsidRDefault="003102FF">
    <w:pPr>
      <w:pStyle w:val="DokuRefRArial714"/>
    </w:pPr>
  </w:p>
  <w:p w:rsidR="003102FF" w:rsidRDefault="003102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GrundSchriftArial10147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1"/>
      <w:gridCol w:w="2367"/>
      <w:gridCol w:w="2552"/>
      <w:gridCol w:w="2224"/>
    </w:tblGrid>
    <w:tr w:rsidR="003102FF">
      <w:tc>
        <w:tcPr>
          <w:tcW w:w="2381" w:type="dxa"/>
        </w:tcPr>
        <w:p w:rsidR="003102FF" w:rsidRDefault="003102FF">
          <w:pPr>
            <w:pStyle w:val="Fuzeile"/>
          </w:pPr>
          <w:r>
            <w:t xml:space="preserve">Weitere Informationen: </w:t>
          </w:r>
        </w:p>
      </w:tc>
      <w:tc>
        <w:tcPr>
          <w:tcW w:w="2367" w:type="dxa"/>
        </w:tcPr>
        <w:p w:rsidR="003102FF" w:rsidRPr="0033517F" w:rsidRDefault="00BD746D" w:rsidP="0024540C">
          <w:pPr>
            <w:pStyle w:val="Fuzeile"/>
            <w:rPr>
              <w:szCs w:val="13"/>
              <w:highlight w:val="yellow"/>
            </w:rPr>
          </w:pPr>
          <w:r>
            <w:t>Koralle Sanitärprodukte GmbH</w:t>
          </w:r>
          <w:r>
            <w:br/>
          </w:r>
          <w:r w:rsidR="003F72EE" w:rsidRPr="003F72EE">
            <w:t>Postfach 1763</w:t>
          </w:r>
          <w:r w:rsidR="003F72EE">
            <w:br/>
          </w:r>
          <w:r w:rsidR="003F72EE" w:rsidRPr="003F72EE">
            <w:t>32591 Vlotho</w:t>
          </w:r>
          <w:r w:rsidR="003F72EE">
            <w:br/>
          </w:r>
          <w:r w:rsidR="003F72EE" w:rsidRPr="003F72EE">
            <w:t>Telefon (0 57 33) 14-0</w:t>
          </w:r>
          <w:r w:rsidR="003F72EE">
            <w:br/>
          </w:r>
          <w:r w:rsidR="003F72EE" w:rsidRPr="003F72EE">
            <w:t>Telefax (0 57 33) 14-2 95</w:t>
          </w:r>
          <w:r w:rsidR="003F72EE">
            <w:br/>
          </w:r>
          <w:r w:rsidR="003F72EE" w:rsidRPr="003F72EE">
            <w:t>Internet: www.koralle.de</w:t>
          </w:r>
          <w:r w:rsidR="00D2704B" w:rsidRPr="00873E2C">
            <w:br/>
          </w:r>
        </w:p>
      </w:tc>
      <w:tc>
        <w:tcPr>
          <w:tcW w:w="2552" w:type="dxa"/>
        </w:tcPr>
        <w:p w:rsidR="003102FF" w:rsidRDefault="003102FF">
          <w:pPr>
            <w:pStyle w:val="Fuzeile"/>
          </w:pPr>
          <w:r>
            <w:tab/>
          </w:r>
        </w:p>
      </w:tc>
      <w:tc>
        <w:tcPr>
          <w:tcW w:w="2224" w:type="dxa"/>
        </w:tcPr>
        <w:p w:rsidR="003102FF" w:rsidRDefault="003102FF">
          <w:pPr>
            <w:pStyle w:val="Fuzeile"/>
          </w:pPr>
        </w:p>
      </w:tc>
    </w:tr>
  </w:tbl>
  <w:p w:rsidR="003102FF" w:rsidRDefault="00310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F" w:rsidRDefault="003102FF">
      <w:pPr>
        <w:spacing w:after="0" w:line="240" w:lineRule="auto"/>
      </w:pPr>
      <w:r>
        <w:separator/>
      </w:r>
    </w:p>
  </w:footnote>
  <w:footnote w:type="continuationSeparator" w:id="0">
    <w:p w:rsidR="003102FF" w:rsidRDefault="0031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0C" w:rsidRDefault="002454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3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E43E87"/>
    <w:multiLevelType w:val="singleLevel"/>
    <w:tmpl w:val="EFB4898E"/>
    <w:lvl w:ilvl="0">
      <w:start w:val="16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2">
    <w:nsid w:val="53D15272"/>
    <w:multiLevelType w:val="singleLevel"/>
    <w:tmpl w:val="4694F1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4D99"/>
    <w:rsid w:val="00043BEE"/>
    <w:rsid w:val="00080064"/>
    <w:rsid w:val="00150F98"/>
    <w:rsid w:val="00151C4F"/>
    <w:rsid w:val="001B200A"/>
    <w:rsid w:val="0024540C"/>
    <w:rsid w:val="002B72E0"/>
    <w:rsid w:val="0030730B"/>
    <w:rsid w:val="003102FF"/>
    <w:rsid w:val="0033517F"/>
    <w:rsid w:val="003603D1"/>
    <w:rsid w:val="003F72EE"/>
    <w:rsid w:val="0044529E"/>
    <w:rsid w:val="004D0F8B"/>
    <w:rsid w:val="00531E42"/>
    <w:rsid w:val="00534F0D"/>
    <w:rsid w:val="005E2874"/>
    <w:rsid w:val="00615161"/>
    <w:rsid w:val="00706E0A"/>
    <w:rsid w:val="00750E81"/>
    <w:rsid w:val="00777C58"/>
    <w:rsid w:val="007A44AA"/>
    <w:rsid w:val="007E37C4"/>
    <w:rsid w:val="00813B58"/>
    <w:rsid w:val="00862A86"/>
    <w:rsid w:val="00865853"/>
    <w:rsid w:val="00873E2C"/>
    <w:rsid w:val="00892D1E"/>
    <w:rsid w:val="0094587F"/>
    <w:rsid w:val="009A4707"/>
    <w:rsid w:val="00A237F3"/>
    <w:rsid w:val="00A24A3C"/>
    <w:rsid w:val="00A25A82"/>
    <w:rsid w:val="00A34266"/>
    <w:rsid w:val="00AE7204"/>
    <w:rsid w:val="00B231BB"/>
    <w:rsid w:val="00B44D9D"/>
    <w:rsid w:val="00B47106"/>
    <w:rsid w:val="00BA436D"/>
    <w:rsid w:val="00BC2763"/>
    <w:rsid w:val="00BC496E"/>
    <w:rsid w:val="00BD746D"/>
    <w:rsid w:val="00C408D9"/>
    <w:rsid w:val="00C73EDC"/>
    <w:rsid w:val="00D14528"/>
    <w:rsid w:val="00D2704B"/>
    <w:rsid w:val="00D32D14"/>
    <w:rsid w:val="00E42BC0"/>
    <w:rsid w:val="00E900E1"/>
    <w:rsid w:val="00F10861"/>
    <w:rsid w:val="00F55CB9"/>
    <w:rsid w:val="00F942B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E8E1-C15C-47D7-A99F-9D595D5D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4C310B5D.dotm</Template>
  <TotalTime>0</TotalTime>
  <Pages>4</Pages>
  <Words>733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</vt:lpstr>
    </vt:vector>
  </TitlesOfParts>
  <Company>Erlenbach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AG</dc:title>
  <dc:creator>Silke Retzlaff</dc:creator>
  <cp:lastModifiedBy>Wolfgang D. Riedel</cp:lastModifiedBy>
  <cp:revision>4</cp:revision>
  <cp:lastPrinted>2016-03-07T14:46:00Z</cp:lastPrinted>
  <dcterms:created xsi:type="dcterms:W3CDTF">2017-02-09T10:52:00Z</dcterms:created>
  <dcterms:modified xsi:type="dcterms:W3CDTF">2017-02-16T17:41:00Z</dcterms:modified>
</cp:coreProperties>
</file>